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6E" w:rsidRPr="00A9526A" w:rsidRDefault="00B4046E" w:rsidP="00B404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Bacterially mediated contact-independent antagonism of </w:t>
      </w:r>
      <w:r w:rsidRPr="00B4046E">
        <w:rPr>
          <w:rFonts w:ascii="Times New Roman" w:hAnsi="Times New Roman" w:cs="Times New Roman"/>
          <w:i/>
          <w:sz w:val="24"/>
          <w:szCs w:val="24"/>
        </w:rPr>
        <w:t>Geomyces destructans</w:t>
      </w:r>
    </w:p>
    <w:p w:rsidR="00B4046E" w:rsidRDefault="00B4046E" w:rsidP="00B4046E">
      <w:pPr>
        <w:jc w:val="center"/>
        <w:rPr>
          <w:rFonts w:ascii="Times New Roman" w:hAnsi="Times New Roman"/>
          <w:sz w:val="24"/>
          <w:szCs w:val="24"/>
        </w:rPr>
      </w:pPr>
    </w:p>
    <w:p w:rsidR="00B4046E" w:rsidRPr="00D4622C" w:rsidRDefault="00B4046E" w:rsidP="00B4046E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93592">
        <w:rPr>
          <w:rFonts w:ascii="Times New Roman" w:hAnsi="Times New Roman"/>
          <w:sz w:val="24"/>
          <w:szCs w:val="24"/>
        </w:rPr>
        <w:t>C</w:t>
      </w:r>
      <w:r w:rsidR="008A609E">
        <w:rPr>
          <w:rFonts w:ascii="Times New Roman" w:hAnsi="Times New Roman"/>
          <w:sz w:val="24"/>
          <w:szCs w:val="24"/>
        </w:rPr>
        <w:t xml:space="preserve">hristopher </w:t>
      </w:r>
      <w:r w:rsidRPr="00793592">
        <w:rPr>
          <w:rFonts w:ascii="Times New Roman" w:hAnsi="Times New Roman"/>
          <w:sz w:val="24"/>
          <w:szCs w:val="24"/>
        </w:rPr>
        <w:t>T Cornelison</w:t>
      </w:r>
      <w:r w:rsidRPr="00793592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046E" w:rsidRPr="00D4622C" w:rsidRDefault="00B4046E" w:rsidP="00B4046E">
      <w:pPr>
        <w:jc w:val="center"/>
        <w:rPr>
          <w:rFonts w:ascii="Times New Roman" w:hAnsi="Times New Roman"/>
          <w:sz w:val="24"/>
          <w:szCs w:val="24"/>
        </w:rPr>
      </w:pPr>
    </w:p>
    <w:p w:rsidR="00B4046E" w:rsidRPr="00330B38" w:rsidRDefault="00B4046E" w:rsidP="00B4046E">
      <w:pPr>
        <w:jc w:val="center"/>
        <w:rPr>
          <w:rFonts w:ascii="Times New Roman" w:hAnsi="Times New Roman"/>
          <w:sz w:val="24"/>
          <w:szCs w:val="24"/>
        </w:rPr>
      </w:pPr>
      <w:r w:rsidRPr="00793592">
        <w:rPr>
          <w:rFonts w:ascii="Times New Roman" w:hAnsi="Times New Roman"/>
          <w:sz w:val="24"/>
          <w:szCs w:val="24"/>
          <w:vertAlign w:val="superscript"/>
        </w:rPr>
        <w:t>1</w:t>
      </w:r>
      <w:r w:rsidRPr="00793592">
        <w:rPr>
          <w:rFonts w:ascii="Times New Roman" w:hAnsi="Times New Roman"/>
          <w:sz w:val="24"/>
          <w:szCs w:val="24"/>
        </w:rPr>
        <w:t xml:space="preserve">Applied and Environmental Microbiology, Georgia State University, 24 Peachtree Center Ave, Atlanta, GA, USA email: </w:t>
      </w:r>
      <w:hyperlink r:id="rId5" w:history="1">
        <w:r w:rsidRPr="00793592">
          <w:rPr>
            <w:rFonts w:ascii="Times New Roman" w:hAnsi="Times New Roman"/>
            <w:color w:val="0000FF"/>
            <w:sz w:val="24"/>
            <w:szCs w:val="24"/>
            <w:u w:val="single"/>
          </w:rPr>
          <w:t>ccornelison1@student.gsu.edu</w:t>
        </w:r>
      </w:hyperlink>
    </w:p>
    <w:p w:rsidR="00B4046E" w:rsidRDefault="00B4046E" w:rsidP="00B4046E"/>
    <w:p w:rsidR="00B4046E" w:rsidRPr="004877D9" w:rsidRDefault="00B4046E" w:rsidP="00B4046E">
      <w:pPr>
        <w:rPr>
          <w:rFonts w:ascii="Times New Roman" w:hAnsi="Times New Roman" w:cs="Times New Roman"/>
        </w:rPr>
      </w:pPr>
      <w:r w:rsidRPr="004877D9">
        <w:rPr>
          <w:rFonts w:ascii="Times New Roman" w:hAnsi="Times New Roman" w:cs="Times New Roman"/>
        </w:rPr>
        <w:t xml:space="preserve">The recently identified causative agent of White Nose Syndrome (WNS), </w:t>
      </w:r>
      <w:r w:rsidRPr="004877D9">
        <w:rPr>
          <w:rFonts w:ascii="Times New Roman" w:hAnsi="Times New Roman" w:cs="Times New Roman"/>
          <w:i/>
        </w:rPr>
        <w:t>Geomyces destructans</w:t>
      </w:r>
      <w:r w:rsidRPr="004877D9">
        <w:rPr>
          <w:rFonts w:ascii="Times New Roman" w:hAnsi="Times New Roman" w:cs="Times New Roman"/>
        </w:rPr>
        <w:t>, has been responsible for the mortality of 5.7 million North American bats since its emergence in 2006. A primary focus of the National Response Plan established by</w:t>
      </w:r>
      <w:r w:rsidR="00B56DC7">
        <w:rPr>
          <w:rFonts w:ascii="Times New Roman" w:hAnsi="Times New Roman" w:cs="Times New Roman"/>
        </w:rPr>
        <w:t xml:space="preserve"> the</w:t>
      </w:r>
      <w:r w:rsidRPr="004877D9">
        <w:rPr>
          <w:rFonts w:ascii="Times New Roman" w:hAnsi="Times New Roman" w:cs="Times New Roman"/>
        </w:rPr>
        <w:t xml:space="preserve"> US Fish and Wildlife</w:t>
      </w:r>
      <w:r w:rsidR="00B56DC7">
        <w:rPr>
          <w:rFonts w:ascii="Times New Roman" w:hAnsi="Times New Roman" w:cs="Times New Roman"/>
        </w:rPr>
        <w:t xml:space="preserve"> Service</w:t>
      </w:r>
      <w:r w:rsidRPr="004877D9">
        <w:rPr>
          <w:rFonts w:ascii="Times New Roman" w:hAnsi="Times New Roman" w:cs="Times New Roman"/>
        </w:rPr>
        <w:t xml:space="preserve"> in 2011 was the identification of biological and chemical control </w:t>
      </w:r>
      <w:r w:rsidR="00B56DC7">
        <w:rPr>
          <w:rFonts w:ascii="Times New Roman" w:hAnsi="Times New Roman" w:cs="Times New Roman"/>
        </w:rPr>
        <w:t>agents</w:t>
      </w:r>
      <w:r w:rsidRPr="004877D9">
        <w:rPr>
          <w:rFonts w:ascii="Times New Roman" w:hAnsi="Times New Roman" w:cs="Times New Roman"/>
        </w:rPr>
        <w:t xml:space="preserve">. In an effort to identify potential biological and chemical control </w:t>
      </w:r>
      <w:r w:rsidR="00B56DC7">
        <w:rPr>
          <w:rFonts w:ascii="Times New Roman" w:hAnsi="Times New Roman" w:cs="Times New Roman"/>
        </w:rPr>
        <w:t>agents</w:t>
      </w:r>
      <w:r w:rsidRPr="004877D9">
        <w:rPr>
          <w:rFonts w:ascii="Times New Roman" w:hAnsi="Times New Roman" w:cs="Times New Roman"/>
        </w:rPr>
        <w:t xml:space="preserve"> for WNS 6 previously described bacterially produced volatile organic compounds (VOCs) and multiply induced </w:t>
      </w:r>
      <w:r w:rsidRPr="004877D9">
        <w:rPr>
          <w:rFonts w:ascii="Times New Roman" w:hAnsi="Times New Roman" w:cs="Times New Roman"/>
          <w:i/>
        </w:rPr>
        <w:t>Rhodococcus rhodochrous</w:t>
      </w:r>
      <w:r w:rsidRPr="004877D9">
        <w:rPr>
          <w:rFonts w:ascii="Times New Roman" w:hAnsi="Times New Roman" w:cs="Times New Roman"/>
        </w:rPr>
        <w:t xml:space="preserve"> DAP96253 were screened for anti-</w:t>
      </w:r>
      <w:r w:rsidRPr="004877D9">
        <w:rPr>
          <w:rFonts w:ascii="Times New Roman" w:hAnsi="Times New Roman" w:cs="Times New Roman"/>
          <w:i/>
        </w:rPr>
        <w:t>Geomyces destructans</w:t>
      </w:r>
      <w:r w:rsidRPr="004877D9">
        <w:rPr>
          <w:rFonts w:ascii="Times New Roman" w:hAnsi="Times New Roman" w:cs="Times New Roman"/>
        </w:rPr>
        <w:t xml:space="preserve"> activity. </w:t>
      </w:r>
      <w:r w:rsidRPr="004877D9">
        <w:rPr>
          <w:rFonts w:ascii="Times New Roman" w:hAnsi="Times New Roman" w:cs="Times New Roman"/>
          <w:i/>
        </w:rPr>
        <w:t>Geomyces destructans</w:t>
      </w:r>
      <w:r w:rsidRPr="004877D9">
        <w:rPr>
          <w:rFonts w:ascii="Times New Roman" w:hAnsi="Times New Roman" w:cs="Times New Roman"/>
        </w:rPr>
        <w:t xml:space="preserve"> spores and mycelial plugs were exposed to the VOCs and induced </w:t>
      </w:r>
      <w:r w:rsidRPr="008A609E">
        <w:rPr>
          <w:rFonts w:ascii="Times New Roman" w:hAnsi="Times New Roman" w:cs="Times New Roman"/>
          <w:i/>
        </w:rPr>
        <w:t>Rhodococcus</w:t>
      </w:r>
      <w:r w:rsidRPr="004877D9">
        <w:rPr>
          <w:rFonts w:ascii="Times New Roman" w:hAnsi="Times New Roman" w:cs="Times New Roman"/>
        </w:rPr>
        <w:t xml:space="preserve"> in a closed air space at 15°C and 4°C and evaluated for</w:t>
      </w:r>
      <w:r w:rsidR="008A609E">
        <w:rPr>
          <w:rFonts w:ascii="Times New Roman" w:hAnsi="Times New Roman" w:cs="Times New Roman"/>
        </w:rPr>
        <w:t xml:space="preserve"> </w:t>
      </w:r>
      <w:r w:rsidRPr="004877D9">
        <w:rPr>
          <w:rFonts w:ascii="Times New Roman" w:hAnsi="Times New Roman" w:cs="Times New Roman"/>
        </w:rPr>
        <w:t>inhibition of spore germination</w:t>
      </w:r>
      <w:r w:rsidR="00B56DC7" w:rsidRPr="00B56DC7">
        <w:rPr>
          <w:rFonts w:ascii="Times New Roman" w:hAnsi="Times New Roman" w:cs="Times New Roman"/>
        </w:rPr>
        <w:t xml:space="preserve"> </w:t>
      </w:r>
      <w:r w:rsidR="00B56DC7">
        <w:rPr>
          <w:rFonts w:ascii="Times New Roman" w:hAnsi="Times New Roman" w:cs="Times New Roman"/>
        </w:rPr>
        <w:t>and radial</w:t>
      </w:r>
      <w:r w:rsidR="00B56DC7" w:rsidRPr="004877D9">
        <w:rPr>
          <w:rFonts w:ascii="Times New Roman" w:hAnsi="Times New Roman" w:cs="Times New Roman"/>
        </w:rPr>
        <w:t xml:space="preserve"> growth</w:t>
      </w:r>
      <w:r w:rsidRPr="004877D9">
        <w:rPr>
          <w:rFonts w:ascii="Times New Roman" w:hAnsi="Times New Roman" w:cs="Times New Roman"/>
        </w:rPr>
        <w:t xml:space="preserve">. </w:t>
      </w:r>
      <w:r w:rsidR="008A609E">
        <w:rPr>
          <w:rFonts w:ascii="Times New Roman" w:hAnsi="Times New Roman" w:cs="Times New Roman"/>
        </w:rPr>
        <w:t>Subsequently</w:t>
      </w:r>
      <w:r w:rsidRPr="004877D9">
        <w:rPr>
          <w:rFonts w:ascii="Times New Roman" w:hAnsi="Times New Roman" w:cs="Times New Roman"/>
        </w:rPr>
        <w:t xml:space="preserve">, </w:t>
      </w:r>
      <w:r w:rsidRPr="00A9526A">
        <w:rPr>
          <w:rFonts w:ascii="Times New Roman" w:hAnsi="Times New Roman" w:cs="Times New Roman"/>
          <w:i/>
        </w:rPr>
        <w:t>in situ</w:t>
      </w:r>
      <w:r w:rsidRPr="004877D9">
        <w:rPr>
          <w:rFonts w:ascii="Times New Roman" w:hAnsi="Times New Roman" w:cs="Times New Roman"/>
        </w:rPr>
        <w:t xml:space="preserve"> application methods for induced </w:t>
      </w:r>
      <w:r w:rsidRPr="004877D9">
        <w:rPr>
          <w:rFonts w:ascii="Times New Roman" w:hAnsi="Times New Roman" w:cs="Times New Roman"/>
          <w:i/>
        </w:rPr>
        <w:t>Rhodococcus</w:t>
      </w:r>
      <w:r w:rsidRPr="004877D9">
        <w:rPr>
          <w:rFonts w:ascii="Times New Roman" w:hAnsi="Times New Roman" w:cs="Times New Roman"/>
        </w:rPr>
        <w:t xml:space="preserve"> such as fixed cell catalyst and fermentation cell paste in non-growth conditions were screened with positive results. Additionally, </w:t>
      </w:r>
      <w:r w:rsidRPr="004877D9">
        <w:rPr>
          <w:rFonts w:ascii="Times New Roman" w:hAnsi="Times New Roman" w:cs="Times New Roman"/>
          <w:i/>
        </w:rPr>
        <w:t>Rhodococcus</w:t>
      </w:r>
      <w:r w:rsidRPr="004877D9">
        <w:rPr>
          <w:rFonts w:ascii="Times New Roman" w:hAnsi="Times New Roman" w:cs="Times New Roman"/>
        </w:rPr>
        <w:t xml:space="preserve"> was assayed for </w:t>
      </w:r>
      <w:r w:rsidRPr="004877D9">
        <w:rPr>
          <w:rFonts w:ascii="Times New Roman" w:hAnsi="Times New Roman" w:cs="Times New Roman"/>
          <w:i/>
        </w:rPr>
        <w:t>ex vivo</w:t>
      </w:r>
      <w:r w:rsidRPr="004877D9">
        <w:rPr>
          <w:rFonts w:ascii="Times New Roman" w:hAnsi="Times New Roman" w:cs="Times New Roman"/>
        </w:rPr>
        <w:t xml:space="preserve"> activity via exposure to bat tissue ex-plants inoculated with </w:t>
      </w:r>
      <w:r w:rsidRPr="00A9526A">
        <w:rPr>
          <w:rFonts w:ascii="Times New Roman" w:hAnsi="Times New Roman" w:cs="Times New Roman"/>
          <w:i/>
        </w:rPr>
        <w:t>G. destructans</w:t>
      </w:r>
      <w:r w:rsidRPr="004877D9">
        <w:rPr>
          <w:rFonts w:ascii="Times New Roman" w:hAnsi="Times New Roman" w:cs="Times New Roman"/>
        </w:rPr>
        <w:t xml:space="preserve"> spores.  All VOCs inhibited radial growth of mycelial plugs and growth from spores at bot</w:t>
      </w:r>
      <w:r w:rsidR="0054419E">
        <w:rPr>
          <w:rFonts w:ascii="Times New Roman" w:hAnsi="Times New Roman" w:cs="Times New Roman"/>
        </w:rPr>
        <w:t xml:space="preserve">h temperatures at </w:t>
      </w:r>
      <w:r w:rsidR="00D61EEC">
        <w:rPr>
          <w:rFonts w:ascii="Times New Roman" w:hAnsi="Times New Roman" w:cs="Times New Roman"/>
        </w:rPr>
        <w:t xml:space="preserve">relative </w:t>
      </w:r>
      <w:r w:rsidR="00BC4A5A">
        <w:rPr>
          <w:rFonts w:ascii="Times New Roman" w:hAnsi="Times New Roman" w:cs="Times New Roman"/>
        </w:rPr>
        <w:t xml:space="preserve">concentrations as low as </w:t>
      </w:r>
      <w:r w:rsidR="008A4673">
        <w:rPr>
          <w:rFonts w:ascii="Times New Roman" w:hAnsi="Times New Roman" w:cs="Times New Roman"/>
        </w:rPr>
        <w:t>1ppm</w:t>
      </w:r>
      <w:r w:rsidR="0054419E">
        <w:rPr>
          <w:rFonts w:ascii="Times New Roman" w:hAnsi="Times New Roman" w:cs="Times New Roman"/>
        </w:rPr>
        <w:t>.</w:t>
      </w:r>
      <w:r w:rsidRPr="004877D9">
        <w:rPr>
          <w:rFonts w:ascii="Times New Roman" w:hAnsi="Times New Roman" w:cs="Times New Roman"/>
        </w:rPr>
        <w:t xml:space="preserve"> </w:t>
      </w:r>
      <w:r w:rsidR="0054419E">
        <w:rPr>
          <w:rFonts w:ascii="Times New Roman" w:hAnsi="Times New Roman" w:cs="Times New Roman"/>
        </w:rPr>
        <w:t>T</w:t>
      </w:r>
      <w:r w:rsidRPr="004877D9">
        <w:rPr>
          <w:rFonts w:ascii="Times New Roman" w:hAnsi="Times New Roman" w:cs="Times New Roman"/>
        </w:rPr>
        <w:t>he greatest</w:t>
      </w:r>
      <w:r w:rsidR="0054419E">
        <w:rPr>
          <w:rFonts w:ascii="Times New Roman" w:hAnsi="Times New Roman" w:cs="Times New Roman"/>
        </w:rPr>
        <w:t xml:space="preserve"> observed inhibitory</w:t>
      </w:r>
      <w:r w:rsidRPr="004877D9">
        <w:rPr>
          <w:rFonts w:ascii="Times New Roman" w:hAnsi="Times New Roman" w:cs="Times New Roman"/>
        </w:rPr>
        <w:t xml:space="preserve"> effect </w:t>
      </w:r>
      <w:r w:rsidR="0054419E">
        <w:rPr>
          <w:rFonts w:ascii="Times New Roman" w:hAnsi="Times New Roman" w:cs="Times New Roman"/>
        </w:rPr>
        <w:t xml:space="preserve">of the VOCs was </w:t>
      </w:r>
      <w:r w:rsidRPr="004877D9">
        <w:rPr>
          <w:rFonts w:ascii="Times New Roman" w:hAnsi="Times New Roman" w:cs="Times New Roman"/>
        </w:rPr>
        <w:t xml:space="preserve">at low temperature (4°C). Induced </w:t>
      </w:r>
      <w:r w:rsidRPr="004877D9">
        <w:rPr>
          <w:rFonts w:ascii="Times New Roman" w:hAnsi="Times New Roman" w:cs="Times New Roman"/>
          <w:i/>
        </w:rPr>
        <w:t>Rhodococcus</w:t>
      </w:r>
      <w:r w:rsidRPr="004877D9">
        <w:rPr>
          <w:rFonts w:ascii="Times New Roman" w:hAnsi="Times New Roman" w:cs="Times New Roman"/>
        </w:rPr>
        <w:t xml:space="preserve"> completely inhibited growth from spores at 15°C and had a strong fungistatic effect at 4°C. Additionally, induced </w:t>
      </w:r>
      <w:r w:rsidRPr="004877D9">
        <w:rPr>
          <w:rFonts w:ascii="Times New Roman" w:hAnsi="Times New Roman" w:cs="Times New Roman"/>
          <w:i/>
        </w:rPr>
        <w:t xml:space="preserve">Rhodococcus </w:t>
      </w:r>
      <w:r w:rsidRPr="004877D9">
        <w:rPr>
          <w:rFonts w:ascii="Times New Roman" w:hAnsi="Times New Roman" w:cs="Times New Roman"/>
        </w:rPr>
        <w:t xml:space="preserve">inhibited </w:t>
      </w:r>
      <w:r w:rsidRPr="004877D9">
        <w:rPr>
          <w:rFonts w:ascii="Times New Roman" w:hAnsi="Times New Roman" w:cs="Times New Roman"/>
          <w:i/>
        </w:rPr>
        <w:t>Geomyces destructans</w:t>
      </w:r>
      <w:r w:rsidRPr="004877D9">
        <w:rPr>
          <w:rFonts w:ascii="Times New Roman" w:hAnsi="Times New Roman" w:cs="Times New Roman"/>
        </w:rPr>
        <w:t xml:space="preserve"> growth from spores when cultured in a shared air space with bat tissue explants inoculated with </w:t>
      </w:r>
      <w:r w:rsidRPr="004877D9">
        <w:rPr>
          <w:rFonts w:ascii="Times New Roman" w:hAnsi="Times New Roman" w:cs="Times New Roman"/>
          <w:i/>
        </w:rPr>
        <w:t>Geomyces destructans</w:t>
      </w:r>
      <w:r w:rsidRPr="004877D9">
        <w:rPr>
          <w:rFonts w:ascii="Times New Roman" w:hAnsi="Times New Roman" w:cs="Times New Roman"/>
        </w:rPr>
        <w:t xml:space="preserve"> spores</w:t>
      </w:r>
      <w:r w:rsidR="008A609E">
        <w:rPr>
          <w:rFonts w:ascii="Times New Roman" w:hAnsi="Times New Roman" w:cs="Times New Roman"/>
        </w:rPr>
        <w:t xml:space="preserve"> at 7</w:t>
      </w:r>
      <w:r w:rsidR="008A609E" w:rsidRPr="004877D9">
        <w:rPr>
          <w:rFonts w:ascii="Times New Roman" w:hAnsi="Times New Roman" w:cs="Times New Roman"/>
        </w:rPr>
        <w:t>°C</w:t>
      </w:r>
      <w:r w:rsidRPr="004877D9">
        <w:rPr>
          <w:rFonts w:ascii="Times New Roman" w:hAnsi="Times New Roman" w:cs="Times New Roman"/>
        </w:rPr>
        <w:t>. The identification of bacterially produced VOCs and inducible biological agents with anti-</w:t>
      </w:r>
      <w:r w:rsidRPr="008A609E">
        <w:rPr>
          <w:rFonts w:ascii="Times New Roman" w:hAnsi="Times New Roman" w:cs="Times New Roman"/>
          <w:i/>
        </w:rPr>
        <w:t>Geomyces destructans</w:t>
      </w:r>
      <w:r w:rsidRPr="004877D9">
        <w:rPr>
          <w:rFonts w:ascii="Times New Roman" w:hAnsi="Times New Roman" w:cs="Times New Roman"/>
        </w:rPr>
        <w:t xml:space="preserve"> activity expands the pool of potential biological and chemical control options for WNS and provides wildlife management personnel with tools to combat this devastating disease.</w:t>
      </w:r>
    </w:p>
    <w:p w:rsidR="0091257B" w:rsidRDefault="0091257B">
      <w:bookmarkStart w:id="0" w:name="_GoBack"/>
      <w:bookmarkEnd w:id="0"/>
    </w:p>
    <w:sectPr w:rsidR="00912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6E"/>
    <w:rsid w:val="00364E24"/>
    <w:rsid w:val="004B44FC"/>
    <w:rsid w:val="004C3627"/>
    <w:rsid w:val="0054419E"/>
    <w:rsid w:val="006F2815"/>
    <w:rsid w:val="00845A17"/>
    <w:rsid w:val="008A4673"/>
    <w:rsid w:val="008A609E"/>
    <w:rsid w:val="0091257B"/>
    <w:rsid w:val="00B4046E"/>
    <w:rsid w:val="00B56DC7"/>
    <w:rsid w:val="00BC4A5A"/>
    <w:rsid w:val="00D61EEC"/>
    <w:rsid w:val="00EA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ornelison1@student.g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biouser</dc:creator>
  <cp:lastModifiedBy>biouser</cp:lastModifiedBy>
  <cp:revision>4</cp:revision>
  <dcterms:created xsi:type="dcterms:W3CDTF">2013-03-05T18:21:00Z</dcterms:created>
  <dcterms:modified xsi:type="dcterms:W3CDTF">2013-11-25T15:38:00Z</dcterms:modified>
</cp:coreProperties>
</file>